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D" w:rsidRDefault="00C233CD" w:rsidP="00C233CD">
      <w:pPr>
        <w:tabs>
          <w:tab w:val="left" w:pos="567"/>
        </w:tabs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C233CD" w:rsidRPr="0001102B" w:rsidTr="00ED6ECF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C233CD" w:rsidRPr="0001102B" w:rsidRDefault="00C233CD" w:rsidP="00C233CD">
            <w:pPr>
              <w:pStyle w:val="5"/>
              <w:tabs>
                <w:tab w:val="left" w:pos="567"/>
              </w:tabs>
              <w:ind w:left="-818"/>
            </w:pPr>
            <w:r w:rsidRPr="0001102B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CD" w:rsidRPr="0001102B" w:rsidRDefault="00C233CD" w:rsidP="00C233CD">
            <w:pPr>
              <w:pStyle w:val="5"/>
              <w:tabs>
                <w:tab w:val="left" w:pos="567"/>
              </w:tabs>
              <w:ind w:left="-108"/>
              <w:rPr>
                <w:color w:val="000000"/>
              </w:rPr>
            </w:pPr>
            <w:r w:rsidRPr="0001102B">
              <w:rPr>
                <w:color w:val="000000"/>
              </w:rPr>
              <w:t>ПОСТАНОВЛЕНИЕ</w:t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CD" w:rsidRPr="0001102B" w:rsidTr="00ED6ECF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3CD" w:rsidRPr="0001102B" w:rsidRDefault="00E042D4" w:rsidP="00E042D4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6096" w:type="dxa"/>
            <w:gridSpan w:val="2"/>
            <w:vAlign w:val="bottom"/>
          </w:tcPr>
          <w:p w:rsidR="00C233CD" w:rsidRPr="0001102B" w:rsidRDefault="00C233CD" w:rsidP="00C233CD">
            <w:pPr>
              <w:tabs>
                <w:tab w:val="left" w:pos="567"/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3CD" w:rsidRPr="0001102B" w:rsidRDefault="00E042D4" w:rsidP="00C233CD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233CD" w:rsidRPr="0001102B" w:rsidTr="00ED6ECF">
        <w:trPr>
          <w:gridAfter w:val="2"/>
          <w:wAfter w:w="4678" w:type="dxa"/>
          <w:cantSplit/>
          <w:trHeight w:val="577"/>
        </w:trPr>
        <w:tc>
          <w:tcPr>
            <w:tcW w:w="709" w:type="dxa"/>
          </w:tcPr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C233CD" w:rsidRPr="0001102B" w:rsidTr="00ED6ECF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C233CD" w:rsidRPr="0001102B" w:rsidRDefault="00C233CD" w:rsidP="00C233C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1102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«Об утверждении </w:t>
            </w:r>
            <w:r w:rsidRPr="0001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административных регламентов </w:t>
            </w:r>
            <w:r w:rsidRPr="00011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предоставлению государственных услуг местной Администрацией внутригородского  Муниципального образования Санкт-Петербурга муниципальный округ </w:t>
            </w:r>
            <w:proofErr w:type="spellStart"/>
            <w:r w:rsidRPr="0001102B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Лиговка-Ямская</w:t>
            </w:r>
            <w:proofErr w:type="spellEnd"/>
            <w:r w:rsidRPr="0001102B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 под опекой или попечительством, и денежных средств на содержание детей, переданных на воспитание в приемные семьи, в Санкт-Петербург</w:t>
            </w:r>
            <w:r w:rsidRPr="0001102B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  <w:p w:rsidR="00C233CD" w:rsidRPr="0001102B" w:rsidRDefault="00C233CD" w:rsidP="00C233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F405C" w:rsidRPr="0001102B" w:rsidRDefault="004F405C" w:rsidP="00C233CD">
      <w:pPr>
        <w:pStyle w:val="ConsPlusNormal"/>
        <w:tabs>
          <w:tab w:val="left" w:pos="567"/>
        </w:tabs>
        <w:jc w:val="both"/>
      </w:pPr>
    </w:p>
    <w:p w:rsidR="00C233CD" w:rsidRPr="0001102B" w:rsidRDefault="004F405C" w:rsidP="004F405C">
      <w:pPr>
        <w:pStyle w:val="ConsPlusNormal"/>
        <w:tabs>
          <w:tab w:val="left" w:pos="567"/>
        </w:tabs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01102B">
        <w:rPr>
          <w:sz w:val="28"/>
          <w:szCs w:val="28"/>
        </w:rPr>
        <w:t xml:space="preserve">В целях реализации Федерального закона от 27.07.2010 № 210-ФЗ </w:t>
      </w:r>
      <w:r w:rsidR="0001102B" w:rsidRPr="0001102B">
        <w:rPr>
          <w:sz w:val="28"/>
          <w:szCs w:val="28"/>
        </w:rPr>
        <w:t xml:space="preserve">                          </w:t>
      </w:r>
      <w:r w:rsidRPr="0001102B">
        <w:rPr>
          <w:sz w:val="28"/>
          <w:szCs w:val="28"/>
        </w:rPr>
        <w:t xml:space="preserve">«Об организации предоставления государственных и муниципальных услуг», во исполнение закона Санкт-Петербурга от 21.11.2007 </w:t>
      </w:r>
      <w:r w:rsidR="0001102B" w:rsidRPr="0001102B">
        <w:rPr>
          <w:sz w:val="28"/>
          <w:szCs w:val="28"/>
        </w:rPr>
        <w:t>№</w:t>
      </w:r>
      <w:r w:rsidRPr="0001102B">
        <w:rPr>
          <w:sz w:val="28"/>
          <w:szCs w:val="28"/>
        </w:rPr>
        <w:t xml:space="preserve">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в соответствии с постановлением Правительства Санкт-Петербурга от 25.07.2011 № 1037 </w:t>
      </w:r>
      <w:r w:rsidR="0001102B" w:rsidRPr="0001102B">
        <w:rPr>
          <w:sz w:val="28"/>
          <w:szCs w:val="28"/>
        </w:rPr>
        <w:t xml:space="preserve">                    </w:t>
      </w:r>
      <w:r w:rsidRPr="0001102B">
        <w:rPr>
          <w:sz w:val="28"/>
          <w:szCs w:val="28"/>
        </w:rPr>
        <w:t xml:space="preserve"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постановлением Правительства Санкт-Петербурга от 23.12.2011 </w:t>
      </w:r>
      <w:r w:rsidR="0001102B" w:rsidRPr="0001102B">
        <w:rPr>
          <w:sz w:val="28"/>
          <w:szCs w:val="28"/>
        </w:rPr>
        <w:t xml:space="preserve">                 </w:t>
      </w:r>
      <w:r w:rsidRPr="0001102B">
        <w:rPr>
          <w:sz w:val="28"/>
          <w:szCs w:val="28"/>
        </w:rPr>
        <w:t xml:space="preserve">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(заказ)», распоряжением Комитета по социальной </w:t>
      </w:r>
      <w:r w:rsidRPr="0001102B">
        <w:rPr>
          <w:sz w:val="28"/>
          <w:szCs w:val="28"/>
        </w:rPr>
        <w:lastRenderedPageBreak/>
        <w:t xml:space="preserve">политике Санкт-Петербурга от 19.10.2012г. № 232-р «Об утверждении методических рекомендаций по предоставлению государственных услуг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внутригородского  Муниципального образования Санкт-Петербурга муниципальный округ </w:t>
      </w:r>
      <w:proofErr w:type="spellStart"/>
      <w:r w:rsidRPr="0001102B">
        <w:rPr>
          <w:sz w:val="28"/>
          <w:szCs w:val="28"/>
        </w:rPr>
        <w:t>Лиговка-Ямская</w:t>
      </w:r>
      <w:proofErr w:type="spellEnd"/>
    </w:p>
    <w:p w:rsidR="004F405C" w:rsidRPr="0001102B" w:rsidRDefault="004F405C" w:rsidP="00C233CD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C233CD" w:rsidRPr="0001102B" w:rsidRDefault="00C233CD" w:rsidP="00C233CD">
      <w:pPr>
        <w:pStyle w:val="ConsPlusNormal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 w:rsidRPr="0001102B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C233CD" w:rsidRPr="0001102B" w:rsidRDefault="00C233CD" w:rsidP="00C233CD">
      <w:pPr>
        <w:pStyle w:val="ConsPlusNormal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C233CD" w:rsidRPr="0001102B" w:rsidRDefault="00C233CD" w:rsidP="00C233CD">
      <w:pPr>
        <w:tabs>
          <w:tab w:val="left" w:pos="567"/>
          <w:tab w:val="left" w:pos="978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110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следующие административные регламенты </w:t>
      </w:r>
      <w:r w:rsidRPr="0001102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государственных услуг местной Администрацией внутригородского 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eastAsia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eastAsia="Times New Roman" w:hAnsi="Times New Roman" w:cs="Times New Roman"/>
          <w:sz w:val="28"/>
          <w:szCs w:val="28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 под опекой или попечительством, и денежных средств на содержание детей, переданных на воспитание в приемные семьи, в Санкт-Петербург</w:t>
      </w:r>
      <w:r w:rsidRPr="0001102B">
        <w:rPr>
          <w:rFonts w:ascii="Times New Roman" w:hAnsi="Times New Roman" w:cs="Times New Roman"/>
          <w:sz w:val="28"/>
          <w:szCs w:val="28"/>
        </w:rPr>
        <w:t>е: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 (согласно приложению 1).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 в иных установленных семейным законодательством формах. (согласно приложению 2).  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(согласно приложению 3).  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(согласно приложению 4).  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 (согласно приложению 5).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(согласно приложению 6).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</w:t>
      </w:r>
      <w:r w:rsidRPr="0001102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 подопечных (согласно приложению 7).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 и попечителям в защите прав и законных интересов подопечных (согласно приложению 8).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  <w:tab w:val="left" w:pos="978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(согласно приложению 9).  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 помощника совершеннолетнему дееспособному гражданину, нуждающиеся в установлении патронажа (согласно приложению 10).   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 (согласно приложению 11)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Pr="0001102B">
        <w:rPr>
          <w:rFonts w:ascii="Times New Roman" w:hAnsi="Times New Roman" w:cs="Times New Roman"/>
          <w:bCs/>
          <w:sz w:val="28"/>
          <w:szCs w:val="28"/>
        </w:rPr>
        <w:t xml:space="preserve">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 </w:t>
      </w:r>
      <w:r w:rsidRPr="0001102B">
        <w:rPr>
          <w:rFonts w:ascii="Times New Roman" w:hAnsi="Times New Roman" w:cs="Times New Roman"/>
          <w:sz w:val="28"/>
          <w:szCs w:val="28"/>
        </w:rPr>
        <w:t>(согласно приложению 12)</w:t>
      </w:r>
      <w:r w:rsidRPr="00011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33CD" w:rsidRPr="0001102B" w:rsidRDefault="00C233CD" w:rsidP="00C233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0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местной Администрацией  внутригородского Муниципального образования Санкт-Петербурга муниципальный округ </w:t>
      </w:r>
      <w:proofErr w:type="spellStart"/>
      <w:r w:rsidRPr="0001102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01102B">
        <w:rPr>
          <w:rFonts w:ascii="Times New Roman" w:hAnsi="Times New Roman" w:cs="Times New Roman"/>
          <w:sz w:val="28"/>
          <w:szCs w:val="28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(согласно приложению 13).   </w:t>
      </w:r>
    </w:p>
    <w:p w:rsidR="00C233CD" w:rsidRPr="0001102B" w:rsidRDefault="00C233CD" w:rsidP="00C233CD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01102B">
        <w:rPr>
          <w:color w:val="000000"/>
          <w:sz w:val="28"/>
          <w:szCs w:val="28"/>
        </w:rPr>
        <w:t>2.</w:t>
      </w:r>
      <w:r w:rsidRPr="0001102B">
        <w:rPr>
          <w:color w:val="000000"/>
          <w:sz w:val="28"/>
          <w:szCs w:val="28"/>
        </w:rPr>
        <w:tab/>
        <w:t xml:space="preserve">Постановление </w:t>
      </w:r>
      <w:r w:rsidRPr="0001102B">
        <w:rPr>
          <w:bCs/>
          <w:sz w:val="28"/>
          <w:szCs w:val="28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01102B">
        <w:rPr>
          <w:bCs/>
          <w:sz w:val="28"/>
          <w:szCs w:val="28"/>
        </w:rPr>
        <w:t>Лиговка-Ямская</w:t>
      </w:r>
      <w:proofErr w:type="spellEnd"/>
      <w:r w:rsidRPr="0001102B">
        <w:rPr>
          <w:bCs/>
          <w:sz w:val="28"/>
          <w:szCs w:val="28"/>
        </w:rPr>
        <w:t xml:space="preserve"> от 01.02.2013 г. № 18 </w:t>
      </w:r>
      <w:r w:rsidRPr="0001102B">
        <w:rPr>
          <w:sz w:val="28"/>
          <w:szCs w:val="28"/>
        </w:rPr>
        <w:t xml:space="preserve">«Об утверждении Административных регламентов по предоставлению государственных услуг местной Администрацией внутригородского  Муниципального образования Санкт-Петербурга муниципальный округ </w:t>
      </w:r>
      <w:proofErr w:type="spellStart"/>
      <w:r w:rsidRPr="0001102B">
        <w:rPr>
          <w:sz w:val="28"/>
          <w:szCs w:val="28"/>
        </w:rPr>
        <w:t>Лиговка-Ямская</w:t>
      </w:r>
      <w:proofErr w:type="spellEnd"/>
      <w:r w:rsidRPr="0001102B">
        <w:rPr>
          <w:sz w:val="28"/>
          <w:szCs w:val="28"/>
        </w:rPr>
        <w:t>, 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  под опекой или попечительством, и денежных средств на содержание детей, переданных на воспитание в приемные семьи, в Санкт-Петербурге» признать утратившем силу.</w:t>
      </w:r>
    </w:p>
    <w:p w:rsidR="00C233CD" w:rsidRPr="0001102B" w:rsidRDefault="00C233CD" w:rsidP="00C233C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102B">
        <w:rPr>
          <w:sz w:val="28"/>
          <w:szCs w:val="28"/>
        </w:rPr>
        <w:t>3.</w:t>
      </w:r>
      <w:r w:rsidRPr="0001102B">
        <w:rPr>
          <w:sz w:val="28"/>
          <w:szCs w:val="28"/>
        </w:rPr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01102B">
        <w:rPr>
          <w:sz w:val="28"/>
          <w:szCs w:val="28"/>
        </w:rPr>
        <w:t>Лиговка-Ямская</w:t>
      </w:r>
      <w:proofErr w:type="spellEnd"/>
      <w:r w:rsidRPr="0001102B">
        <w:rPr>
          <w:sz w:val="28"/>
          <w:szCs w:val="28"/>
        </w:rPr>
        <w:t xml:space="preserve"> - газете «</w:t>
      </w:r>
      <w:proofErr w:type="spellStart"/>
      <w:r w:rsidRPr="0001102B">
        <w:rPr>
          <w:sz w:val="28"/>
          <w:szCs w:val="28"/>
        </w:rPr>
        <w:t>Лиговка-Ямская</w:t>
      </w:r>
      <w:proofErr w:type="spellEnd"/>
      <w:r w:rsidRPr="0001102B">
        <w:rPr>
          <w:sz w:val="28"/>
          <w:szCs w:val="28"/>
        </w:rPr>
        <w:t xml:space="preserve">» и разместить </w:t>
      </w:r>
      <w:r w:rsidRPr="0001102B">
        <w:rPr>
          <w:color w:val="000000"/>
          <w:sz w:val="28"/>
          <w:szCs w:val="28"/>
        </w:rPr>
        <w:t xml:space="preserve">в информационно - </w:t>
      </w:r>
      <w:r w:rsidRPr="0001102B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01102B">
        <w:rPr>
          <w:sz w:val="28"/>
          <w:szCs w:val="28"/>
        </w:rPr>
        <w:t xml:space="preserve">на официальном сайте  Муниципального образования                       </w:t>
      </w:r>
      <w:proofErr w:type="spellStart"/>
      <w:r w:rsidRPr="0001102B">
        <w:rPr>
          <w:sz w:val="28"/>
          <w:szCs w:val="28"/>
        </w:rPr>
        <w:t>Лиговка-Ямская</w:t>
      </w:r>
      <w:proofErr w:type="spellEnd"/>
      <w:r w:rsidRPr="0001102B">
        <w:rPr>
          <w:sz w:val="28"/>
          <w:szCs w:val="28"/>
        </w:rPr>
        <w:t xml:space="preserve"> (</w:t>
      </w:r>
      <w:proofErr w:type="spellStart"/>
      <w:r w:rsidRPr="0001102B">
        <w:rPr>
          <w:sz w:val="28"/>
          <w:szCs w:val="28"/>
        </w:rPr>
        <w:t>ligovka-yamskaya</w:t>
      </w:r>
      <w:proofErr w:type="spellEnd"/>
      <w:r w:rsidRPr="0001102B">
        <w:rPr>
          <w:sz w:val="28"/>
          <w:szCs w:val="28"/>
        </w:rPr>
        <w:t>.</w:t>
      </w:r>
      <w:proofErr w:type="spellStart"/>
      <w:r w:rsidRPr="0001102B">
        <w:rPr>
          <w:sz w:val="28"/>
          <w:szCs w:val="28"/>
          <w:lang w:val="en-US"/>
        </w:rPr>
        <w:t>ru</w:t>
      </w:r>
      <w:proofErr w:type="spellEnd"/>
      <w:r w:rsidRPr="0001102B">
        <w:rPr>
          <w:sz w:val="28"/>
          <w:szCs w:val="28"/>
        </w:rPr>
        <w:t xml:space="preserve"> /</w:t>
      </w:r>
      <w:proofErr w:type="spellStart"/>
      <w:r w:rsidRPr="0001102B">
        <w:rPr>
          <w:sz w:val="28"/>
          <w:szCs w:val="28"/>
        </w:rPr>
        <w:t>лиговка-ямская.рф</w:t>
      </w:r>
      <w:proofErr w:type="spellEnd"/>
      <w:r w:rsidRPr="0001102B">
        <w:rPr>
          <w:sz w:val="28"/>
          <w:szCs w:val="28"/>
        </w:rPr>
        <w:t>).</w:t>
      </w:r>
    </w:p>
    <w:p w:rsidR="00C233CD" w:rsidRPr="0001102B" w:rsidRDefault="00C233CD" w:rsidP="00C233C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102B">
        <w:rPr>
          <w:sz w:val="28"/>
          <w:szCs w:val="28"/>
        </w:rPr>
        <w:t>4.</w:t>
      </w:r>
      <w:r w:rsidRPr="0001102B">
        <w:rPr>
          <w:sz w:val="28"/>
          <w:szCs w:val="28"/>
        </w:rPr>
        <w:tab/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C233CD" w:rsidRPr="0001102B" w:rsidRDefault="00C233CD" w:rsidP="00C233C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102B">
        <w:rPr>
          <w:sz w:val="28"/>
          <w:szCs w:val="28"/>
        </w:rPr>
        <w:t>5.</w:t>
      </w:r>
      <w:r w:rsidRPr="0001102B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233CD" w:rsidRPr="0001102B" w:rsidRDefault="00C233CD" w:rsidP="00C233CD">
      <w:pPr>
        <w:pStyle w:val="a3"/>
        <w:tabs>
          <w:tab w:val="left" w:pos="567"/>
        </w:tabs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3CD" w:rsidRPr="00C80044" w:rsidRDefault="00C233CD" w:rsidP="00C233CD">
      <w:pPr>
        <w:pStyle w:val="a3"/>
        <w:tabs>
          <w:tab w:val="left" w:pos="567"/>
        </w:tabs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 w:rsidRPr="0001102B">
        <w:rPr>
          <w:b/>
          <w:bCs/>
          <w:sz w:val="28"/>
          <w:szCs w:val="28"/>
        </w:rPr>
        <w:t xml:space="preserve">Глава местной Администрации                                                      О.Ю. </w:t>
      </w:r>
      <w:proofErr w:type="spellStart"/>
      <w:r w:rsidRPr="0001102B">
        <w:rPr>
          <w:b/>
          <w:bCs/>
          <w:sz w:val="28"/>
          <w:szCs w:val="28"/>
        </w:rPr>
        <w:t>Буканова</w:t>
      </w:r>
      <w:proofErr w:type="spellEnd"/>
    </w:p>
    <w:sectPr w:rsidR="00C233CD" w:rsidRPr="00C80044" w:rsidSect="00C233CD">
      <w:pgSz w:w="11905" w:h="16838"/>
      <w:pgMar w:top="567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3A5C"/>
    <w:multiLevelType w:val="multilevel"/>
    <w:tmpl w:val="43966346"/>
    <w:lvl w:ilvl="0">
      <w:start w:val="1"/>
      <w:numFmt w:val="decimal"/>
      <w:lvlText w:val="%1."/>
      <w:lvlJc w:val="left"/>
      <w:pPr>
        <w:tabs>
          <w:tab w:val="num" w:pos="1959"/>
        </w:tabs>
        <w:ind w:left="1959" w:hanging="8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7"/>
        </w:tabs>
        <w:ind w:left="254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233CD"/>
    <w:rsid w:val="0001102B"/>
    <w:rsid w:val="00452B4E"/>
    <w:rsid w:val="004F405C"/>
    <w:rsid w:val="004F4C0C"/>
    <w:rsid w:val="006512B3"/>
    <w:rsid w:val="006A2CB9"/>
    <w:rsid w:val="006F4B86"/>
    <w:rsid w:val="009D16E7"/>
    <w:rsid w:val="00A3482B"/>
    <w:rsid w:val="00AA0361"/>
    <w:rsid w:val="00B45739"/>
    <w:rsid w:val="00B53FEC"/>
    <w:rsid w:val="00BD3FE9"/>
    <w:rsid w:val="00C233CD"/>
    <w:rsid w:val="00C52741"/>
    <w:rsid w:val="00D22A8B"/>
    <w:rsid w:val="00D411BB"/>
    <w:rsid w:val="00E042D4"/>
    <w:rsid w:val="00F0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E"/>
  </w:style>
  <w:style w:type="paragraph" w:styleId="5">
    <w:name w:val="heading 5"/>
    <w:basedOn w:val="a"/>
    <w:next w:val="a"/>
    <w:link w:val="50"/>
    <w:uiPriority w:val="99"/>
    <w:qFormat/>
    <w:rsid w:val="00C233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233C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23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23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7</cp:revision>
  <dcterms:created xsi:type="dcterms:W3CDTF">2017-10-11T08:02:00Z</dcterms:created>
  <dcterms:modified xsi:type="dcterms:W3CDTF">2017-10-23T12:56:00Z</dcterms:modified>
</cp:coreProperties>
</file>